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E96" w:rsidRDefault="00B10E96" w:rsidP="00B10E96">
      <w:pPr>
        <w:autoSpaceDE w:val="0"/>
        <w:autoSpaceDN w:val="0"/>
        <w:adjustRightInd w:val="0"/>
        <w:spacing w:after="0" w:line="240" w:lineRule="auto"/>
        <w:ind w:left="567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16</w:t>
      </w:r>
    </w:p>
    <w:p w:rsidR="00B10E96" w:rsidRDefault="00B10E96" w:rsidP="00B10E96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Закону Ивановской области «Об областном бюджете на 2021 год и </w:t>
      </w:r>
      <w:r w:rsidR="00550079">
        <w:rPr>
          <w:rFonts w:ascii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hAnsi="Times New Roman"/>
          <w:sz w:val="28"/>
          <w:szCs w:val="28"/>
          <w:lang w:eastAsia="ru-RU"/>
        </w:rPr>
        <w:t>плановый период 2022 и 2023 годов»</w:t>
      </w:r>
    </w:p>
    <w:p w:rsidR="00B10E96" w:rsidRDefault="00B10E96" w:rsidP="00B10E96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____________ № ______</w:t>
      </w:r>
      <w:r w:rsidR="00701E09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ОЗ</w:t>
      </w:r>
    </w:p>
    <w:p w:rsidR="00B10E96" w:rsidRDefault="00B10E96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92DEB" w:rsidRPr="00792DEB" w:rsidRDefault="00792DEB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>рограмма</w:t>
      </w:r>
    </w:p>
    <w:p w:rsidR="00792DEB" w:rsidRPr="00792DEB" w:rsidRDefault="00792DEB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DEB">
        <w:rPr>
          <w:rFonts w:ascii="Times New Roman" w:hAnsi="Times New Roman" w:cs="Times New Roman"/>
          <w:b/>
          <w:bCs/>
          <w:sz w:val="28"/>
          <w:szCs w:val="28"/>
        </w:rPr>
        <w:t>государств</w:t>
      </w:r>
      <w:r>
        <w:rPr>
          <w:rFonts w:ascii="Times New Roman" w:hAnsi="Times New Roman" w:cs="Times New Roman"/>
          <w:b/>
          <w:bCs/>
          <w:sz w:val="28"/>
          <w:szCs w:val="28"/>
        </w:rPr>
        <w:t>енных внутренних заимствований И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>вановской области</w:t>
      </w:r>
    </w:p>
    <w:p w:rsidR="00792DEB" w:rsidRPr="00792DEB" w:rsidRDefault="00792DEB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92DEB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9C77C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9C77C8">
        <w:rPr>
          <w:rFonts w:ascii="Times New Roman" w:hAnsi="Times New Roman" w:cs="Times New Roman"/>
          <w:b/>
          <w:bCs/>
          <w:sz w:val="28"/>
          <w:szCs w:val="28"/>
        </w:rPr>
        <w:t>2 и 2023</w:t>
      </w:r>
      <w:r w:rsidRPr="00792DE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792DEB" w:rsidRPr="00792DEB" w:rsidRDefault="00792DEB" w:rsidP="00EA30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1" w:type="dxa"/>
        <w:tblInd w:w="-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1"/>
        <w:gridCol w:w="2520"/>
        <w:gridCol w:w="1984"/>
        <w:gridCol w:w="2126"/>
      </w:tblGrid>
      <w:tr w:rsidR="00792DEB" w:rsidRPr="00792DEB" w:rsidTr="00EA3096"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Вид долгового обязательства</w:t>
            </w:r>
          </w:p>
        </w:tc>
        <w:tc>
          <w:tcPr>
            <w:tcW w:w="6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792DEB" w:rsidRPr="00792DEB" w:rsidTr="00EA3096">
        <w:tc>
          <w:tcPr>
            <w:tcW w:w="3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C77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C77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C77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EB" w:rsidRPr="00792DEB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306F6"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DE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306F6"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Привлечение, 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>3000000000,00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C65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- на пополнение остатк</w:t>
            </w:r>
            <w:r w:rsidR="00C657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на 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 xml:space="preserve">едином 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счете 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областного 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бюджета (предельные сроки погашения)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3000000000,00 (2021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2800000000,00 (2022 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год)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C77C8">
              <w:rPr>
                <w:rFonts w:ascii="Times New Roman" w:hAnsi="Times New Roman" w:cs="Times New Roman"/>
                <w:sz w:val="28"/>
                <w:szCs w:val="28"/>
              </w:rPr>
              <w:t>800000000,00 (2023</w:t>
            </w: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Погашение, в том числе: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3430674900,00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C51BF9" w:rsidRPr="00695201">
              <w:rPr>
                <w:rFonts w:ascii="Times New Roman" w:hAnsi="Times New Roman" w:cs="Times New Roman"/>
                <w:sz w:val="28"/>
                <w:szCs w:val="28"/>
              </w:rPr>
              <w:t>30674900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C51BF9" w:rsidRPr="00695201">
              <w:rPr>
                <w:rFonts w:ascii="Times New Roman" w:hAnsi="Times New Roman" w:cs="Times New Roman"/>
                <w:sz w:val="28"/>
                <w:szCs w:val="28"/>
              </w:rPr>
              <w:t>30674900,00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EA3096" w:rsidRDefault="00792DEB" w:rsidP="00C657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- на пополнение остатк</w:t>
            </w:r>
            <w:r w:rsidR="00C657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bookmarkStart w:id="0" w:name="_GoBack"/>
            <w:bookmarkEnd w:id="0"/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на 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 xml:space="preserve">едином 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счете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бюджета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>3000000000,00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92DEB" w:rsidRPr="00695201">
              <w:rPr>
                <w:rFonts w:ascii="Times New Roman" w:hAnsi="Times New Roman" w:cs="Times New Roman"/>
                <w:sz w:val="28"/>
                <w:szCs w:val="28"/>
              </w:rPr>
              <w:t>00000000,00</w:t>
            </w:r>
          </w:p>
        </w:tc>
      </w:tr>
      <w:tr w:rsidR="00792DEB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0B" w:rsidRPr="00EA3096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- для частичного покрытия дефицита </w:t>
            </w:r>
            <w:r w:rsidR="008A0AD1">
              <w:rPr>
                <w:rFonts w:ascii="Times New Roman" w:hAnsi="Times New Roman" w:cs="Times New Roman"/>
                <w:sz w:val="28"/>
                <w:szCs w:val="28"/>
              </w:rPr>
              <w:t>областного бюджета</w:t>
            </w:r>
            <w:r w:rsidR="007B0B0B"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дополнительным соглашением </w:t>
            </w:r>
            <w:r w:rsidR="001752B6"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№ 5/5/5/5/5 </w:t>
            </w:r>
            <w:r w:rsidR="007B0B0B" w:rsidRPr="00EA3096">
              <w:rPr>
                <w:rFonts w:ascii="Times New Roman" w:hAnsi="Times New Roman" w:cs="Times New Roman"/>
                <w:sz w:val="28"/>
                <w:szCs w:val="28"/>
              </w:rPr>
              <w:t>к соглашениям от 3 декабря 2015 года № 01-01-06/06-226, от 24 октября 2016 года № 01-01-06/06-239, от 31 мая 2017 года № 01-01-06/06-</w:t>
            </w:r>
            <w:r w:rsidR="007B0B0B" w:rsidRPr="00EA3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162, от 11 июля 2017 года № 01-01-06/06-187, </w:t>
            </w:r>
          </w:p>
          <w:p w:rsidR="00792DEB" w:rsidRPr="00EA3096" w:rsidRDefault="007B0B0B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от 25 декабря 2017 года № 01-01-06/06-389 о предоставлении бюджету Ивановской области из федерального бюджета бюджетного кредита для частичного покрытия дефицита бюджета Ивановской области о</w:t>
            </w:r>
            <w:r w:rsidR="00763EF8" w:rsidRPr="00EA309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 xml:space="preserve"> 03.09.2020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430674900,00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EB" w:rsidRPr="00792DEB" w:rsidRDefault="00792DE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430674900,00</w:t>
            </w:r>
          </w:p>
        </w:tc>
      </w:tr>
      <w:tr w:rsidR="00267DBF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Pr="00EA3096" w:rsidRDefault="00267DBF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Pr="00792DEB" w:rsidRDefault="00345D8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2736559867,74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Pr="00792DEB" w:rsidRDefault="00345D8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753514899,37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DBF" w:rsidRPr="00792DEB" w:rsidRDefault="00345D8B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-203695143,43</w:t>
            </w:r>
          </w:p>
        </w:tc>
      </w:tr>
      <w:tr w:rsidR="00267DBF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EA3096" w:rsidRDefault="00267DBF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Привлечение (предельные сроки погашения)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7C8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5736559867,74</w:t>
            </w:r>
          </w:p>
          <w:p w:rsidR="00267DBF" w:rsidRPr="00695201" w:rsidRDefault="009C77C8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(2022 год – 2311958413,08</w:t>
            </w:r>
            <w:r w:rsidR="0048326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год – 3424601454,66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5928646955,39</w:t>
            </w:r>
            <w:r w:rsidR="00695201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(2023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328913444,71;</w:t>
            </w:r>
          </w:p>
          <w:p w:rsidR="0048326E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– 5599733510,68)</w:t>
            </w:r>
          </w:p>
          <w:p w:rsidR="0048326E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3549819755,94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(202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67DBF" w:rsidRPr="00695201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</w:tr>
      <w:tr w:rsidR="00267DBF" w:rsidRPr="00792DEB" w:rsidTr="00EA3096"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EA3096" w:rsidRDefault="00267DBF" w:rsidP="00EA3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096"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5201">
              <w:rPr>
                <w:rFonts w:ascii="Times New Roman" w:hAnsi="Times New Roman" w:cs="Times New Roman"/>
                <w:sz w:val="28"/>
                <w:szCs w:val="28"/>
              </w:rPr>
              <w:t>3000000000,00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5175132056,02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DBF" w:rsidRPr="00695201" w:rsidRDefault="0048326E" w:rsidP="00EA3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3753514899,37</w:t>
            </w:r>
          </w:p>
        </w:tc>
      </w:tr>
    </w:tbl>
    <w:p w:rsidR="00E1391E" w:rsidRPr="00792DEB" w:rsidRDefault="00E1391E" w:rsidP="0016166E">
      <w:pPr>
        <w:rPr>
          <w:rFonts w:ascii="Times New Roman" w:hAnsi="Times New Roman" w:cs="Times New Roman"/>
          <w:sz w:val="28"/>
          <w:szCs w:val="28"/>
        </w:rPr>
      </w:pPr>
    </w:p>
    <w:sectPr w:rsidR="00E1391E" w:rsidRPr="00792DEB" w:rsidSect="00EA3096">
      <w:headerReference w:type="default" r:id="rId7"/>
      <w:pgSz w:w="11906" w:h="16838"/>
      <w:pgMar w:top="567" w:right="566" w:bottom="1440" w:left="1133" w:header="709" w:footer="709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096" w:rsidRDefault="00EA3096" w:rsidP="00EA3096">
      <w:pPr>
        <w:spacing w:after="0" w:line="240" w:lineRule="auto"/>
      </w:pPr>
      <w:r>
        <w:separator/>
      </w:r>
    </w:p>
  </w:endnote>
  <w:endnote w:type="continuationSeparator" w:id="0">
    <w:p w:rsidR="00EA3096" w:rsidRDefault="00EA3096" w:rsidP="00EA3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096" w:rsidRDefault="00EA3096" w:rsidP="00EA3096">
      <w:pPr>
        <w:spacing w:after="0" w:line="240" w:lineRule="auto"/>
      </w:pPr>
      <w:r>
        <w:separator/>
      </w:r>
    </w:p>
  </w:footnote>
  <w:footnote w:type="continuationSeparator" w:id="0">
    <w:p w:rsidR="00EA3096" w:rsidRDefault="00EA3096" w:rsidP="00EA3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6848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A3096" w:rsidRPr="00EA3096" w:rsidRDefault="00EA3096">
        <w:pPr>
          <w:pStyle w:val="a5"/>
          <w:jc w:val="right"/>
          <w:rPr>
            <w:rFonts w:ascii="Times New Roman" w:hAnsi="Times New Roman" w:cs="Times New Roman"/>
          </w:rPr>
        </w:pPr>
        <w:r w:rsidRPr="00EA3096">
          <w:rPr>
            <w:rFonts w:ascii="Times New Roman" w:hAnsi="Times New Roman" w:cs="Times New Roman"/>
          </w:rPr>
          <w:fldChar w:fldCharType="begin"/>
        </w:r>
        <w:r w:rsidRPr="00EA3096">
          <w:rPr>
            <w:rFonts w:ascii="Times New Roman" w:hAnsi="Times New Roman" w:cs="Times New Roman"/>
          </w:rPr>
          <w:instrText>PAGE   \* MERGEFORMAT</w:instrText>
        </w:r>
        <w:r w:rsidRPr="00EA3096">
          <w:rPr>
            <w:rFonts w:ascii="Times New Roman" w:hAnsi="Times New Roman" w:cs="Times New Roman"/>
          </w:rPr>
          <w:fldChar w:fldCharType="separate"/>
        </w:r>
        <w:r w:rsidR="00C65744">
          <w:rPr>
            <w:rFonts w:ascii="Times New Roman" w:hAnsi="Times New Roman" w:cs="Times New Roman"/>
            <w:noProof/>
          </w:rPr>
          <w:t>2</w:t>
        </w:r>
        <w:r w:rsidRPr="00EA3096">
          <w:rPr>
            <w:rFonts w:ascii="Times New Roman" w:hAnsi="Times New Roman" w:cs="Times New Roman"/>
          </w:rPr>
          <w:fldChar w:fldCharType="end"/>
        </w:r>
      </w:p>
    </w:sdtContent>
  </w:sdt>
  <w:p w:rsidR="00EA3096" w:rsidRDefault="00EA309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7D7"/>
    <w:rsid w:val="00151B7C"/>
    <w:rsid w:val="0016166E"/>
    <w:rsid w:val="001752B6"/>
    <w:rsid w:val="00267DBF"/>
    <w:rsid w:val="002A7585"/>
    <w:rsid w:val="00340A2B"/>
    <w:rsid w:val="00345D8B"/>
    <w:rsid w:val="003E269A"/>
    <w:rsid w:val="0048326E"/>
    <w:rsid w:val="00550079"/>
    <w:rsid w:val="005838E2"/>
    <w:rsid w:val="00695201"/>
    <w:rsid w:val="00701E09"/>
    <w:rsid w:val="007327D7"/>
    <w:rsid w:val="00763EF8"/>
    <w:rsid w:val="00792DEB"/>
    <w:rsid w:val="007B0B0B"/>
    <w:rsid w:val="008A0AD1"/>
    <w:rsid w:val="009C77C8"/>
    <w:rsid w:val="00B10E96"/>
    <w:rsid w:val="00C51BF9"/>
    <w:rsid w:val="00C65744"/>
    <w:rsid w:val="00DE3389"/>
    <w:rsid w:val="00E1391E"/>
    <w:rsid w:val="00E306F6"/>
    <w:rsid w:val="00EA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FDA57E-AA2E-48F6-9691-78B471B2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0B0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A3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3096"/>
  </w:style>
  <w:style w:type="paragraph" w:styleId="a7">
    <w:name w:val="footer"/>
    <w:basedOn w:val="a"/>
    <w:link w:val="a8"/>
    <w:uiPriority w:val="99"/>
    <w:unhideWhenUsed/>
    <w:rsid w:val="00EA3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3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96B6E-29FB-4AE5-BA45-ECA95EFAE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morozova.nm</dc:creator>
  <cp:keywords/>
  <dc:description/>
  <cp:lastModifiedBy>Синицына Елизавета Владимировна</cp:lastModifiedBy>
  <cp:revision>16</cp:revision>
  <cp:lastPrinted>2020-09-04T11:22:00Z</cp:lastPrinted>
  <dcterms:created xsi:type="dcterms:W3CDTF">2020-07-29T14:53:00Z</dcterms:created>
  <dcterms:modified xsi:type="dcterms:W3CDTF">2020-10-20T12:14:00Z</dcterms:modified>
</cp:coreProperties>
</file>